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color w:val="38761d"/>
          <w:sz w:val="44"/>
          <w:szCs w:val="44"/>
        </w:rPr>
      </w:pPr>
      <w:bookmarkStart w:colFirst="0" w:colLast="0" w:name="_rz623bgh2ziw" w:id="0"/>
      <w:bookmarkEnd w:id="0"/>
      <w:r w:rsidDel="00000000" w:rsidR="00000000" w:rsidRPr="00000000">
        <w:rPr>
          <w:rtl w:val="0"/>
        </w:rPr>
        <w:t xml:space="preserve">Improving Your Ally Score for Google Docs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rFonts w:ascii="Calibri" w:cs="Calibri" w:eastAsia="Calibri" w:hAnsi="Calibri"/>
          <w:b w:val="1"/>
          <w:color w:val="38761d"/>
        </w:rPr>
      </w:pPr>
      <w:bookmarkStart w:colFirst="0" w:colLast="0" w:name="_mih2d65qc82h" w:id="1"/>
      <w:bookmarkEnd w:id="1"/>
      <w:r w:rsidDel="00000000" w:rsidR="00000000" w:rsidRPr="00000000">
        <w:rPr>
          <w:rtl w:val="0"/>
        </w:rPr>
        <w:t xml:space="preserve">Checklist for Improving your Ally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9fc5e8"/>
        </w:rPr>
      </w:pPr>
      <w:r w:rsidDel="00000000" w:rsidR="00000000" w:rsidRPr="00000000">
        <w:rPr>
          <w:rtl w:val="0"/>
        </w:rPr>
        <w:t xml:space="preserve">While creating website content it is crucial to consider accessibility. There are a few basic steps that should be followed in order to assure your Ally score is increased: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  <w:sectPr>
          <w:headerReference r:id="rId6" w:type="default"/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14563" cy="2376604"/>
            <wp:effectExtent b="0" l="0" r="0" t="0"/>
            <wp:docPr descr="The total score is 92% for the documents that were evaluated." id="1" name="image1.png"/>
            <a:graphic>
              <a:graphicData uri="http://schemas.openxmlformats.org/drawingml/2006/picture">
                <pic:pic>
                  <pic:nvPicPr>
                    <pic:cNvPr descr="The total score is 92% for the documents that were evaluated.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23766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built-in Headings to document and do not skip numbers (e.g. jumping from Heading 1 to Heading 3)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built-in List options (e.g. bullets or numbers)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Links should be descriptive text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Alt Text for all images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Define Table Headers and simplify Tables as much as possible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  <w:t xml:space="preserve">Use the built-in accessibility checker 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</w:t>
        <w:tab/>
        <w:t xml:space="preserve">                                                     </w:t>
        <w:tab/>
      </w:r>
    </w:p>
    <w:p w:rsidR="00000000" w:rsidDel="00000000" w:rsidP="00000000" w:rsidRDefault="00000000" w:rsidRPr="00000000" w14:paraId="0000000D">
      <w:pPr>
        <w:pStyle w:val="Heading2"/>
        <w:pageBreakBefore w:val="0"/>
        <w:spacing w:before="280" w:lineRule="auto"/>
        <w:rPr/>
      </w:pPr>
      <w:bookmarkStart w:colFirst="0" w:colLast="0" w:name="_5x4ediiic8d" w:id="2"/>
      <w:bookmarkEnd w:id="2"/>
      <w:r w:rsidDel="00000000" w:rsidR="00000000" w:rsidRPr="00000000">
        <w:rPr>
          <w:rtl w:val="0"/>
        </w:rPr>
        <w:t xml:space="preserve">Helpful Information: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spacing w:before="28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Blackboard WCM Accessibility Help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spacing w:before="280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Make your document or presentation more accessible - Google Docs Editors Help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spacing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pageBreakBefore w:val="0"/>
        <w:spacing w:before="280" w:lineRule="auto"/>
        <w:rPr/>
      </w:pPr>
      <w:bookmarkStart w:colFirst="0" w:colLast="0" w:name="_o6f94xwxta7c" w:id="3"/>
      <w:bookmarkEnd w:id="3"/>
      <w:r w:rsidDel="00000000" w:rsidR="00000000" w:rsidRPr="00000000">
        <w:rPr>
          <w:rtl w:val="0"/>
        </w:rPr>
        <w:t xml:space="preserve">Sample Table: 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Day of the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End 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8:05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3:05 PM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8:05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3:05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10:05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3:05 PM</w:t>
            </w:r>
          </w:p>
        </w:tc>
      </w:tr>
    </w:tbl>
    <w:p w:rsidR="00000000" w:rsidDel="00000000" w:rsidP="00000000" w:rsidRDefault="00000000" w:rsidRPr="00000000" w14:paraId="0000001E">
      <w:pPr>
        <w:pStyle w:val="Heading2"/>
        <w:pageBreakBefore w:val="0"/>
        <w:spacing w:before="280" w:lineRule="auto"/>
        <w:rPr/>
      </w:pPr>
      <w:bookmarkStart w:colFirst="0" w:colLast="0" w:name="_ci5t16jn22xo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pageBreakBefore w:val="0"/>
        <w:rPr/>
      </w:pPr>
      <w:bookmarkStart w:colFirst="0" w:colLast="0" w:name="_bwmvq3q7d8yb" w:id="5"/>
      <w:bookmarkEnd w:id="5"/>
      <w:r w:rsidDel="00000000" w:rsidR="00000000" w:rsidRPr="00000000">
        <w:rPr>
          <w:rtl w:val="0"/>
        </w:rPr>
        <w:t xml:space="preserve">This is Page 2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pageBreakBefore w:val="0"/>
        <w:rPr/>
      </w:pPr>
      <w:bookmarkStart w:colFirst="0" w:colLast="0" w:name="_jdkz34bojzd4" w:id="6"/>
      <w:bookmarkEnd w:id="6"/>
      <w:r w:rsidDel="00000000" w:rsidR="00000000" w:rsidRPr="00000000">
        <w:rPr>
          <w:rtl w:val="0"/>
        </w:rPr>
        <w:t xml:space="preserve">This is Page 3</w:t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>
        <w:rtl w:val="0"/>
      </w:rPr>
      <w:t xml:space="preserve">Version 2.11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b w:val="1"/>
      <w:color w:val="38761d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Calibri" w:cs="Calibri" w:eastAsia="Calibri" w:hAnsi="Calibri"/>
      <w:b w:val="1"/>
      <w:color w:val="38761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pport.google.com/docs/answer/6199477?hl=en" TargetMode="Externa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hyperlink" Target="https://help.blackboard.com/Web_Community_Manager/Administrator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